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57" w:rsidRPr="00833F49" w:rsidRDefault="00937C57" w:rsidP="00937C57">
      <w:bookmarkStart w:id="0" w:name="_GoBack"/>
      <w:bookmarkEnd w:id="0"/>
      <w:r w:rsidRPr="00833F49">
        <w:t>Dear Chemical Engineering Department Heads and Student Advisors,</w:t>
      </w:r>
    </w:p>
    <w:p w:rsidR="00B23979" w:rsidRDefault="00B23979" w:rsidP="00937C57">
      <w:pPr>
        <w:jc w:val="both"/>
      </w:pPr>
    </w:p>
    <w:p w:rsidR="00B23979" w:rsidRDefault="00355F6F" w:rsidP="00B23979">
      <w:pPr>
        <w:jc w:val="both"/>
      </w:pPr>
      <w:r>
        <w:t>We are</w:t>
      </w:r>
      <w:r w:rsidR="00937C57" w:rsidRPr="00833F49">
        <w:rPr>
          <w:rFonts w:cs="Angsana New"/>
          <w:szCs w:val="22"/>
          <w:cs/>
        </w:rPr>
        <w:t xml:space="preserve"> </w:t>
      </w:r>
      <w:r w:rsidR="00F55358">
        <w:t xml:space="preserve">very </w:t>
      </w:r>
      <w:r w:rsidR="00937C57" w:rsidRPr="00833F49">
        <w:t>pleased to send you the 202</w:t>
      </w:r>
      <w:r w:rsidR="00227CC7">
        <w:t>3</w:t>
      </w:r>
      <w:r w:rsidR="00227CC7">
        <w:rPr>
          <w:rFonts w:cs="Angsana New"/>
          <w:szCs w:val="22"/>
          <w:cs/>
        </w:rPr>
        <w:t>-</w:t>
      </w:r>
      <w:r w:rsidR="00227CC7">
        <w:t>2024</w:t>
      </w:r>
      <w:r w:rsidR="00937C57" w:rsidRPr="00833F49">
        <w:t xml:space="preserve"> TIChE National Chemical Engineering Student Design Competition statement</w:t>
      </w:r>
      <w:r w:rsidR="00937C57" w:rsidRPr="00833F49">
        <w:rPr>
          <w:rFonts w:cs="Angsana New"/>
          <w:szCs w:val="22"/>
          <w:cs/>
        </w:rPr>
        <w:t xml:space="preserve">. </w:t>
      </w:r>
    </w:p>
    <w:p w:rsidR="00B23979" w:rsidRPr="00833F49" w:rsidRDefault="0011263A" w:rsidP="00B23979">
      <w:pPr>
        <w:jc w:val="both"/>
      </w:pPr>
      <w:r>
        <w:t>T</w:t>
      </w:r>
      <w:r w:rsidR="00B23979" w:rsidRPr="00833F49">
        <w:t>his year</w:t>
      </w:r>
      <w:r w:rsidR="00B23979" w:rsidRPr="00833F49">
        <w:rPr>
          <w:rFonts w:cs="Angsana New"/>
          <w:szCs w:val="22"/>
          <w:cs/>
        </w:rPr>
        <w:t>’</w:t>
      </w:r>
      <w:r w:rsidR="00B23979" w:rsidRPr="00833F49">
        <w:t>s challenge</w:t>
      </w:r>
      <w:r>
        <w:t xml:space="preserve"> is the following</w:t>
      </w:r>
      <w:r w:rsidR="00B23979" w:rsidRPr="00833F49">
        <w:rPr>
          <w:rFonts w:cs="Angsana New"/>
          <w:szCs w:val="22"/>
          <w:cs/>
        </w:rPr>
        <w:t>: “</w:t>
      </w:r>
      <w:r w:rsidR="007652FE">
        <w:t>CCU&amp;Steam Naphtha Cracker Integration</w:t>
      </w:r>
      <w:r w:rsidR="00B23979" w:rsidRPr="00833F49">
        <w:rPr>
          <w:rFonts w:cs="Angsana New"/>
          <w:szCs w:val="22"/>
          <w:cs/>
        </w:rPr>
        <w:t>”.</w:t>
      </w:r>
    </w:p>
    <w:p w:rsidR="00937C57" w:rsidRPr="00833F49" w:rsidRDefault="0011263A" w:rsidP="00937C57">
      <w:pPr>
        <w:jc w:val="both"/>
      </w:pPr>
      <w:r>
        <w:t>I</w:t>
      </w:r>
      <w:r w:rsidR="00B23979">
        <w:t xml:space="preserve">nterested </w:t>
      </w:r>
      <w:r>
        <w:t xml:space="preserve">Chemical </w:t>
      </w:r>
      <w:r w:rsidR="00B23979">
        <w:t>Engineering Departments are encouraged to ex</w:t>
      </w:r>
      <w:r>
        <w:t xml:space="preserve">press their participation sent </w:t>
      </w:r>
      <w:r w:rsidR="00757126">
        <w:t>by e</w:t>
      </w:r>
      <w:r w:rsidR="00757126">
        <w:rPr>
          <w:rFonts w:cs="Angsana New"/>
          <w:szCs w:val="22"/>
          <w:cs/>
        </w:rPr>
        <w:t>-</w:t>
      </w:r>
      <w:r w:rsidR="00757126">
        <w:t xml:space="preserve">mail </w:t>
      </w:r>
      <w:r>
        <w:t xml:space="preserve">to </w:t>
      </w:r>
      <w:r w:rsidR="005F71BC">
        <w:rPr>
          <w:u w:val="single"/>
        </w:rPr>
        <w:t>tichedesignproject2024</w:t>
      </w:r>
      <w:r w:rsidR="005F71BC" w:rsidRPr="00937C57">
        <w:rPr>
          <w:u w:val="single"/>
        </w:rPr>
        <w:t>@gmail</w:t>
      </w:r>
      <w:r w:rsidR="005F71BC" w:rsidRPr="00937C57">
        <w:rPr>
          <w:rFonts w:cs="Angsana New"/>
          <w:szCs w:val="22"/>
          <w:u w:val="single"/>
          <w:cs/>
        </w:rPr>
        <w:t>.</w:t>
      </w:r>
      <w:r w:rsidR="005F71BC" w:rsidRPr="00937C57">
        <w:rPr>
          <w:u w:val="single"/>
        </w:rPr>
        <w:t>com</w:t>
      </w:r>
      <w:r w:rsidR="005F71BC" w:rsidRPr="00833F49">
        <w:rPr>
          <w:rFonts w:cs="Angsana New"/>
          <w:szCs w:val="22"/>
          <w:cs/>
        </w:rPr>
        <w:t xml:space="preserve"> </w:t>
      </w:r>
      <w:r>
        <w:t xml:space="preserve">no later than </w:t>
      </w:r>
      <w:r w:rsidRPr="00B273C3">
        <w:rPr>
          <w:u w:val="single"/>
        </w:rPr>
        <w:t xml:space="preserve">May </w:t>
      </w:r>
      <w:r w:rsidR="00227CC7">
        <w:rPr>
          <w:u w:val="single"/>
        </w:rPr>
        <w:t>26</w:t>
      </w:r>
      <w:r w:rsidRPr="00B273C3">
        <w:rPr>
          <w:u w:val="single"/>
          <w:vertAlign w:val="superscript"/>
        </w:rPr>
        <w:t>th</w:t>
      </w:r>
      <w:r w:rsidR="00227CC7">
        <w:rPr>
          <w:u w:val="single"/>
        </w:rPr>
        <w:t xml:space="preserve"> 2023</w:t>
      </w:r>
      <w:r w:rsidRPr="00833F49">
        <w:rPr>
          <w:rFonts w:cs="Angsana New"/>
          <w:szCs w:val="22"/>
          <w:cs/>
        </w:rPr>
        <w:t>.</w:t>
      </w:r>
      <w:r>
        <w:rPr>
          <w:rFonts w:cs="Angsana New"/>
          <w:szCs w:val="22"/>
          <w:cs/>
        </w:rPr>
        <w:t xml:space="preserve"> </w:t>
      </w:r>
      <w:r w:rsidR="00B273C3">
        <w:t xml:space="preserve">One Department can </w:t>
      </w:r>
      <w:r w:rsidR="00F55358">
        <w:t xml:space="preserve">only </w:t>
      </w:r>
      <w:r>
        <w:t xml:space="preserve">submit no more than </w:t>
      </w:r>
      <w:r w:rsidR="00B273C3">
        <w:t>2 teams</w:t>
      </w:r>
      <w:r w:rsidR="00757126">
        <w:t xml:space="preserve"> of </w:t>
      </w:r>
      <w:r w:rsidR="005F71BC">
        <w:t>an individual</w:t>
      </w:r>
      <w:r w:rsidR="00757126">
        <w:t xml:space="preserve"> or of up to three students</w:t>
      </w:r>
      <w:r w:rsidR="00757126">
        <w:rPr>
          <w:rFonts w:cs="Angsana New"/>
          <w:szCs w:val="22"/>
          <w:cs/>
        </w:rPr>
        <w:t>.</w:t>
      </w:r>
    </w:p>
    <w:p w:rsidR="00937C57" w:rsidRPr="00833F49" w:rsidRDefault="00937C57" w:rsidP="00937C57">
      <w:pPr>
        <w:jc w:val="both"/>
      </w:pPr>
      <w:r w:rsidRPr="00833F49">
        <w:t xml:space="preserve">It is recommended that </w:t>
      </w:r>
      <w:r w:rsidR="00757126">
        <w:t>the participating teams</w:t>
      </w:r>
      <w:r w:rsidRPr="00833F49">
        <w:t xml:space="preserve"> review the rules on the following pages because it is important that all solutions strictly adhere to the Final Report Format</w:t>
      </w:r>
      <w:r w:rsidRPr="00833F49">
        <w:rPr>
          <w:rFonts w:cs="Angsana New"/>
          <w:szCs w:val="22"/>
          <w:cs/>
        </w:rPr>
        <w:t>.</w:t>
      </w:r>
    </w:p>
    <w:p w:rsidR="00F55358" w:rsidRPr="00833F49" w:rsidRDefault="00F55358" w:rsidP="00F55358">
      <w:pPr>
        <w:jc w:val="both"/>
      </w:pPr>
      <w:r>
        <w:t>The s</w:t>
      </w:r>
      <w:r w:rsidRPr="00833F49">
        <w:t xml:space="preserve">olutions must be submitted </w:t>
      </w:r>
      <w:r>
        <w:t>by e</w:t>
      </w:r>
      <w:r>
        <w:rPr>
          <w:rFonts w:cs="Angsana New"/>
          <w:szCs w:val="22"/>
          <w:cs/>
        </w:rPr>
        <w:t>-</w:t>
      </w:r>
      <w:r>
        <w:t xml:space="preserve">mail to </w:t>
      </w:r>
      <w:r>
        <w:rPr>
          <w:u w:val="single"/>
        </w:rPr>
        <w:t>tichedesignproj</w:t>
      </w:r>
      <w:r w:rsidR="00227CC7">
        <w:rPr>
          <w:u w:val="single"/>
        </w:rPr>
        <w:t>ect2024</w:t>
      </w:r>
      <w:r w:rsidRPr="00937C57">
        <w:rPr>
          <w:u w:val="single"/>
        </w:rPr>
        <w:t>@gmail</w:t>
      </w:r>
      <w:r w:rsidRPr="00937C57">
        <w:rPr>
          <w:rFonts w:cs="Angsana New"/>
          <w:szCs w:val="22"/>
          <w:u w:val="single"/>
          <w:cs/>
        </w:rPr>
        <w:t>.</w:t>
      </w:r>
      <w:r w:rsidRPr="00937C57">
        <w:rPr>
          <w:u w:val="single"/>
        </w:rPr>
        <w:t>com</w:t>
      </w:r>
      <w:r w:rsidRPr="00833F49">
        <w:t xml:space="preserve"> no later than </w:t>
      </w:r>
      <w:r>
        <w:rPr>
          <w:u w:val="single"/>
        </w:rPr>
        <w:t xml:space="preserve">February </w:t>
      </w:r>
      <w:r w:rsidR="00227CC7">
        <w:rPr>
          <w:u w:val="single"/>
        </w:rPr>
        <w:t>2</w:t>
      </w:r>
      <w:r w:rsidR="00227CC7">
        <w:rPr>
          <w:u w:val="single"/>
          <w:vertAlign w:val="superscript"/>
        </w:rPr>
        <w:t>n</w:t>
      </w:r>
      <w:r w:rsidRPr="00B273C3">
        <w:rPr>
          <w:u w:val="single"/>
          <w:vertAlign w:val="superscript"/>
        </w:rPr>
        <w:t>d</w:t>
      </w:r>
      <w:r w:rsidR="005F71BC">
        <w:rPr>
          <w:u w:val="single"/>
        </w:rPr>
        <w:t>, 2024</w:t>
      </w:r>
      <w:r w:rsidRPr="00833F49">
        <w:rPr>
          <w:rFonts w:cs="Angsana New"/>
          <w:szCs w:val="22"/>
          <w:cs/>
        </w:rPr>
        <w:t xml:space="preserve">. </w:t>
      </w:r>
      <w:r w:rsidR="00227CC7" w:rsidRPr="005F71BC">
        <w:rPr>
          <w:b/>
          <w:bCs/>
        </w:rPr>
        <w:t>Please note t</w:t>
      </w:r>
      <w:r w:rsidR="005F71BC" w:rsidRPr="005F71BC">
        <w:rPr>
          <w:b/>
          <w:bCs/>
        </w:rPr>
        <w:t>hat late submitted solutions shall</w:t>
      </w:r>
      <w:r w:rsidR="00227CC7" w:rsidRPr="005F71BC">
        <w:rPr>
          <w:b/>
          <w:bCs/>
        </w:rPr>
        <w:t xml:space="preserve"> not be accepted</w:t>
      </w:r>
      <w:r w:rsidR="00227CC7" w:rsidRPr="005F71BC">
        <w:rPr>
          <w:rFonts w:cs="Angsana New"/>
          <w:b/>
          <w:bCs/>
          <w:szCs w:val="22"/>
          <w:cs/>
        </w:rPr>
        <w:t>.</w:t>
      </w:r>
      <w:r w:rsidR="00227CC7">
        <w:rPr>
          <w:rFonts w:cs="Angsana New"/>
          <w:szCs w:val="22"/>
          <w:cs/>
        </w:rPr>
        <w:t xml:space="preserve"> </w:t>
      </w:r>
      <w:r w:rsidR="00937C57" w:rsidRPr="00833F49">
        <w:t xml:space="preserve">Submissions must </w:t>
      </w:r>
      <w:r w:rsidR="00B273C3">
        <w:t xml:space="preserve">be no more than two documents </w:t>
      </w:r>
      <w:r w:rsidR="00937C57" w:rsidRPr="00833F49">
        <w:t xml:space="preserve">totaling 100 or fewer pages of main text, with an allowable 100 pages </w:t>
      </w:r>
      <w:r w:rsidR="00B273C3">
        <w:t>of supplementary materials</w:t>
      </w:r>
      <w:r w:rsidR="00937C57" w:rsidRPr="00833F49">
        <w:rPr>
          <w:rFonts w:cs="Angsana New"/>
          <w:szCs w:val="22"/>
          <w:cs/>
        </w:rPr>
        <w:t xml:space="preserve">. </w:t>
      </w:r>
      <w:r w:rsidR="00937C57" w:rsidRPr="00833F49">
        <w:t>The requested format is a single PDF file</w:t>
      </w:r>
      <w:r w:rsidR="00937C57" w:rsidRPr="00833F49">
        <w:rPr>
          <w:rFonts w:cs="Angsana New"/>
          <w:szCs w:val="22"/>
          <w:cs/>
        </w:rPr>
        <w:t>.</w:t>
      </w:r>
      <w:r w:rsidRPr="00F55358">
        <w:rPr>
          <w:rFonts w:cs="Angsana New"/>
          <w:szCs w:val="22"/>
          <w:cs/>
        </w:rPr>
        <w:t xml:space="preserve"> </w:t>
      </w:r>
      <w:r w:rsidRPr="00833F49">
        <w:t>Please maintain a copy for your files</w:t>
      </w:r>
      <w:r w:rsidRPr="00833F49">
        <w:rPr>
          <w:rFonts w:cs="Angsana New"/>
          <w:szCs w:val="22"/>
          <w:cs/>
        </w:rPr>
        <w:t xml:space="preserve">. </w:t>
      </w:r>
    </w:p>
    <w:p w:rsidR="00937C57" w:rsidRDefault="00937C57" w:rsidP="00937C57">
      <w:pPr>
        <w:jc w:val="both"/>
      </w:pPr>
      <w:r w:rsidRPr="00833F49">
        <w:t xml:space="preserve">Questions relating to the </w:t>
      </w:r>
      <w:r w:rsidR="00F55358">
        <w:t xml:space="preserve">substance of the design problem </w:t>
      </w:r>
      <w:r w:rsidRPr="00833F49">
        <w:t xml:space="preserve">should be directed to </w:t>
      </w:r>
      <w:r>
        <w:t>e</w:t>
      </w:r>
      <w:r>
        <w:rPr>
          <w:rFonts w:cs="Angsana New"/>
          <w:szCs w:val="22"/>
          <w:cs/>
        </w:rPr>
        <w:t>-</w:t>
      </w:r>
      <w:r>
        <w:t>mail mentioned above</w:t>
      </w:r>
      <w:r w:rsidRPr="00833F49">
        <w:rPr>
          <w:rFonts w:cs="Angsana New"/>
          <w:szCs w:val="22"/>
          <w:cs/>
        </w:rPr>
        <w:t>.</w:t>
      </w:r>
    </w:p>
    <w:p w:rsidR="00B23979" w:rsidRDefault="00B23979" w:rsidP="00937C57">
      <w:pPr>
        <w:jc w:val="both"/>
      </w:pPr>
    </w:p>
    <w:p w:rsidR="00CD345D" w:rsidRDefault="00937C57" w:rsidP="00937C57">
      <w:pPr>
        <w:jc w:val="both"/>
      </w:pPr>
      <w:r w:rsidRPr="00833F49">
        <w:t>Sincerely,</w:t>
      </w:r>
      <w:r w:rsidRPr="00833F49">
        <w:br/>
      </w:r>
    </w:p>
    <w:p w:rsidR="00355F6F" w:rsidRDefault="00CD345D" w:rsidP="00937C57">
      <w:pPr>
        <w:jc w:val="both"/>
      </w:pPr>
      <w:r>
        <w:t>De</w:t>
      </w:r>
      <w:r w:rsidR="00937C57" w:rsidRPr="00937C57">
        <w:t xml:space="preserve">sign </w:t>
      </w:r>
      <w:r w:rsidR="00355F6F">
        <w:t>Competition Work Team</w:t>
      </w:r>
    </w:p>
    <w:p w:rsidR="00355F6F" w:rsidRPr="00833F49" w:rsidRDefault="00227CC7" w:rsidP="00937C57">
      <w:pPr>
        <w:jc w:val="both"/>
      </w:pPr>
      <w:r>
        <w:t>24</w:t>
      </w:r>
      <w:r>
        <w:rPr>
          <w:rFonts w:cs="Angsana New"/>
          <w:szCs w:val="22"/>
          <w:cs/>
        </w:rPr>
        <w:t>/</w:t>
      </w:r>
      <w:r>
        <w:t>03</w:t>
      </w:r>
      <w:r>
        <w:rPr>
          <w:rFonts w:cs="Angsana New"/>
          <w:szCs w:val="22"/>
          <w:cs/>
        </w:rPr>
        <w:t>/</w:t>
      </w:r>
      <w:r>
        <w:t>2023</w:t>
      </w:r>
    </w:p>
    <w:p w:rsidR="00937C57" w:rsidRPr="00833F49" w:rsidRDefault="00937C57" w:rsidP="00937C57">
      <w:r w:rsidRPr="00833F49">
        <w:rPr>
          <w:rFonts w:cs="Angsana New"/>
          <w:szCs w:val="22"/>
          <w:cs/>
        </w:rPr>
        <w:br w:type="page"/>
      </w:r>
    </w:p>
    <w:p w:rsidR="00937C57" w:rsidRDefault="00937C57" w:rsidP="00937C57">
      <w:pPr>
        <w:jc w:val="center"/>
        <w:rPr>
          <w:b/>
          <w:bCs/>
          <w:sz w:val="32"/>
          <w:szCs w:val="32"/>
        </w:rPr>
      </w:pPr>
      <w:r w:rsidRPr="00833F49">
        <w:rPr>
          <w:b/>
          <w:bCs/>
          <w:sz w:val="32"/>
          <w:szCs w:val="32"/>
        </w:rPr>
        <w:lastRenderedPageBreak/>
        <w:t>Rules of Competition</w:t>
      </w:r>
    </w:p>
    <w:p w:rsidR="00937C57" w:rsidRDefault="00937C57" w:rsidP="00937C57">
      <w:pPr>
        <w:jc w:val="center"/>
        <w:rPr>
          <w:b/>
          <w:bCs/>
          <w:sz w:val="32"/>
          <w:szCs w:val="32"/>
        </w:rPr>
      </w:pPr>
    </w:p>
    <w:p w:rsidR="00355F6F" w:rsidRPr="00833F49" w:rsidRDefault="00355F6F" w:rsidP="00355F6F">
      <w:pPr>
        <w:jc w:val="both"/>
      </w:pPr>
      <w:r w:rsidRPr="00833F49">
        <w:t>The 202</w:t>
      </w:r>
      <w:r w:rsidR="00227CC7">
        <w:t>3</w:t>
      </w:r>
      <w:r w:rsidR="00227CC7">
        <w:rPr>
          <w:rFonts w:cs="Angsana New"/>
          <w:szCs w:val="22"/>
          <w:cs/>
        </w:rPr>
        <w:t>-</w:t>
      </w:r>
      <w:r w:rsidR="00227CC7">
        <w:t>2024</w:t>
      </w:r>
      <w:r w:rsidRPr="00833F49">
        <w:t xml:space="preserve"> National Chemical Engineering Student Design Competition is designed to be solved either by an individual chemical engineering student working entirely alone, or a group of no more than three students working together</w:t>
      </w:r>
      <w:r w:rsidRPr="00833F49">
        <w:rPr>
          <w:rFonts w:cs="Angsana New"/>
          <w:szCs w:val="22"/>
          <w:cs/>
        </w:rPr>
        <w:t xml:space="preserve">. </w:t>
      </w:r>
    </w:p>
    <w:p w:rsidR="00355F6F" w:rsidRDefault="00937C57" w:rsidP="00937C57">
      <w:pPr>
        <w:jc w:val="both"/>
      </w:pPr>
      <w:r w:rsidRPr="00833F49">
        <w:t>Solutions will be graded on</w:t>
      </w:r>
      <w:r w:rsidR="00355F6F">
        <w:t xml:space="preserve"> the following;</w:t>
      </w:r>
    </w:p>
    <w:p w:rsidR="00355F6F" w:rsidRPr="00355F6F" w:rsidRDefault="00937C57" w:rsidP="00355F6F">
      <w:pPr>
        <w:pStyle w:val="ListParagraph"/>
        <w:numPr>
          <w:ilvl w:val="0"/>
          <w:numId w:val="1"/>
        </w:numPr>
      </w:pPr>
      <w:r w:rsidRPr="00355F6F">
        <w:t>substantial correctness of result</w:t>
      </w:r>
      <w:r w:rsidR="00355F6F">
        <w:t>s and soundness of conclusions,</w:t>
      </w:r>
    </w:p>
    <w:p w:rsidR="00355F6F" w:rsidRDefault="00937C57" w:rsidP="00355F6F">
      <w:pPr>
        <w:pStyle w:val="ListParagraph"/>
        <w:numPr>
          <w:ilvl w:val="0"/>
          <w:numId w:val="1"/>
        </w:numPr>
        <w:jc w:val="both"/>
      </w:pPr>
      <w:r w:rsidRPr="00355F6F">
        <w:t xml:space="preserve">ingenuity and logic employed, </w:t>
      </w:r>
    </w:p>
    <w:p w:rsidR="00355F6F" w:rsidRDefault="00937C57" w:rsidP="00355F6F">
      <w:pPr>
        <w:pStyle w:val="ListParagraph"/>
        <w:numPr>
          <w:ilvl w:val="0"/>
          <w:numId w:val="1"/>
        </w:numPr>
        <w:jc w:val="both"/>
      </w:pPr>
      <w:r w:rsidRPr="00355F6F">
        <w:t>accuracy of computations, and</w:t>
      </w:r>
    </w:p>
    <w:p w:rsidR="00355F6F" w:rsidRDefault="00937C57" w:rsidP="00355F6F">
      <w:pPr>
        <w:pStyle w:val="ListParagraph"/>
        <w:numPr>
          <w:ilvl w:val="0"/>
          <w:numId w:val="1"/>
        </w:numPr>
      </w:pPr>
      <w:r w:rsidRPr="00355F6F">
        <w:t>form of presentation</w:t>
      </w:r>
      <w:r w:rsidRPr="00355F6F">
        <w:rPr>
          <w:rFonts w:cs="Angsana New"/>
          <w:szCs w:val="22"/>
          <w:cs/>
        </w:rPr>
        <w:t>.</w:t>
      </w:r>
    </w:p>
    <w:p w:rsidR="00937C57" w:rsidRPr="00355F6F" w:rsidRDefault="00937C57" w:rsidP="00355F6F">
      <w:pPr>
        <w:ind w:left="50"/>
        <w:jc w:val="both"/>
      </w:pPr>
      <w:r w:rsidRPr="00355F6F">
        <w:t xml:space="preserve">Accuracy of computations is intended to mean primarily freedom from mistakes; </w:t>
      </w:r>
      <w:r w:rsidR="00355F6F">
        <w:t xml:space="preserve">the </w:t>
      </w:r>
      <w:r w:rsidRPr="00355F6F">
        <w:t>extreme</w:t>
      </w:r>
      <w:r w:rsidRPr="00355F6F">
        <w:br/>
        <w:t>precision is not necessary</w:t>
      </w:r>
      <w:r w:rsidRPr="00355F6F">
        <w:rPr>
          <w:rFonts w:cs="Angsana New"/>
          <w:szCs w:val="22"/>
          <w:cs/>
        </w:rPr>
        <w:t>.</w:t>
      </w:r>
    </w:p>
    <w:p w:rsidR="00937C57" w:rsidRPr="00833F49" w:rsidRDefault="00937C57" w:rsidP="00937C57">
      <w:pPr>
        <w:jc w:val="both"/>
      </w:pPr>
      <w:r w:rsidRPr="00833F49">
        <w:t>It is to be assumed that the statement of the problem contains all the pertinent data except for</w:t>
      </w:r>
      <w:r w:rsidRPr="00833F49">
        <w:br/>
        <w:t>those available in handbooks and literature references</w:t>
      </w:r>
      <w:r w:rsidRPr="00833F49">
        <w:rPr>
          <w:rFonts w:cs="Angsana New"/>
          <w:szCs w:val="22"/>
          <w:cs/>
        </w:rPr>
        <w:t xml:space="preserve">. </w:t>
      </w:r>
      <w:r w:rsidRPr="00833F49">
        <w:t>The use of textbooks, handbooks, journal</w:t>
      </w:r>
      <w:r w:rsidRPr="00833F49">
        <w:br/>
        <w:t>articles, and lecture notes is permitted</w:t>
      </w:r>
      <w:r w:rsidRPr="00833F49">
        <w:rPr>
          <w:rFonts w:cs="Angsana New"/>
          <w:szCs w:val="22"/>
          <w:cs/>
        </w:rPr>
        <w:t>.</w:t>
      </w:r>
    </w:p>
    <w:p w:rsidR="00937C57" w:rsidRPr="00833F49" w:rsidRDefault="00937C57" w:rsidP="00937C57">
      <w:pPr>
        <w:jc w:val="both"/>
      </w:pPr>
      <w:r w:rsidRPr="00833F49">
        <w:t>Students may use any available commercial or library computer programs in preparing their</w:t>
      </w:r>
      <w:r w:rsidR="00355F6F">
        <w:br/>
        <w:t>solutions</w:t>
      </w:r>
      <w:r w:rsidR="00355F6F">
        <w:rPr>
          <w:rFonts w:cs="Angsana New"/>
          <w:szCs w:val="22"/>
          <w:cs/>
        </w:rPr>
        <w:t xml:space="preserve">. </w:t>
      </w:r>
      <w:r w:rsidR="00355F6F">
        <w:t>Students are warned;</w:t>
      </w:r>
      <w:r w:rsidRPr="00833F49">
        <w:t xml:space="preserve"> however, that physical property data built into such programs may</w:t>
      </w:r>
      <w:r w:rsidRPr="00833F49">
        <w:br/>
        <w:t>differ from data given in the problem statement</w:t>
      </w:r>
      <w:r w:rsidRPr="00833F49">
        <w:rPr>
          <w:rFonts w:cs="Angsana New"/>
          <w:szCs w:val="22"/>
          <w:cs/>
        </w:rPr>
        <w:t xml:space="preserve">. </w:t>
      </w:r>
      <w:r w:rsidRPr="00833F49">
        <w:t>In such cases, as with data from literature</w:t>
      </w:r>
      <w:r w:rsidRPr="00833F49">
        <w:br/>
        <w:t>sources, values given in the problem statement are most applicable</w:t>
      </w:r>
      <w:r w:rsidRPr="00833F49">
        <w:rPr>
          <w:rFonts w:cs="Angsana New"/>
          <w:szCs w:val="22"/>
          <w:cs/>
        </w:rPr>
        <w:t xml:space="preserve">. </w:t>
      </w:r>
      <w:r w:rsidRPr="00833F49">
        <w:t>Students using commercial or</w:t>
      </w:r>
      <w:r w:rsidRPr="00833F49">
        <w:br/>
        <w:t>library computer programs or other solution aids should so state in their reports and include</w:t>
      </w:r>
      <w:r w:rsidRPr="00833F49">
        <w:br/>
        <w:t>proper references and documentation</w:t>
      </w:r>
      <w:r w:rsidRPr="00833F49">
        <w:rPr>
          <w:rFonts w:cs="Angsana New"/>
          <w:szCs w:val="22"/>
          <w:cs/>
        </w:rPr>
        <w:t xml:space="preserve">. </w:t>
      </w:r>
      <w:r w:rsidRPr="00833F49">
        <w:t>Judging, however, will be based on the overall suitability</w:t>
      </w:r>
      <w:r w:rsidRPr="00833F49">
        <w:br/>
        <w:t>of the solutions, not on skills in manipulating computer programs</w:t>
      </w:r>
      <w:r w:rsidRPr="00833F49">
        <w:rPr>
          <w:rFonts w:cs="Angsana New"/>
          <w:szCs w:val="22"/>
          <w:cs/>
        </w:rPr>
        <w:t>.</w:t>
      </w:r>
    </w:p>
    <w:p w:rsidR="00937C57" w:rsidRPr="00833F49" w:rsidRDefault="00937C57" w:rsidP="00937C57">
      <w:pPr>
        <w:jc w:val="both"/>
      </w:pPr>
      <w:r w:rsidRPr="00833F49">
        <w:t>Solutions will be judged in two categories</w:t>
      </w:r>
      <w:r w:rsidRPr="00833F49">
        <w:rPr>
          <w:rFonts w:cs="Angsana New"/>
          <w:szCs w:val="22"/>
          <w:cs/>
        </w:rPr>
        <w:t xml:space="preserve">: </w:t>
      </w:r>
      <w:r w:rsidRPr="00833F49">
        <w:t>individual and team</w:t>
      </w:r>
      <w:r w:rsidRPr="00833F49">
        <w:rPr>
          <w:rFonts w:cs="Angsana New"/>
          <w:szCs w:val="22"/>
          <w:cs/>
        </w:rPr>
        <w:t xml:space="preserve">. </w:t>
      </w:r>
      <w:r w:rsidRPr="00833F49">
        <w:t xml:space="preserve">There are; however, other academically sound approaches to using the problem, and it is expected that some </w:t>
      </w:r>
      <w:r w:rsidR="00350EE4">
        <w:t>student a</w:t>
      </w:r>
      <w:r w:rsidRPr="00833F49">
        <w:t>dvisors will use the problem as classroom material</w:t>
      </w:r>
      <w:r w:rsidRPr="00833F49">
        <w:rPr>
          <w:rFonts w:cs="Angsana New"/>
          <w:szCs w:val="22"/>
          <w:cs/>
        </w:rPr>
        <w:t xml:space="preserve">. </w:t>
      </w:r>
      <w:r w:rsidRPr="00833F49">
        <w:t>The following confidentiality rules</w:t>
      </w:r>
      <w:r w:rsidR="00350EE4">
        <w:t>,</w:t>
      </w:r>
      <w:r w:rsidRPr="00833F49">
        <w:t xml:space="preserve"> therefore</w:t>
      </w:r>
      <w:r w:rsidR="00350EE4">
        <w:t>,</w:t>
      </w:r>
      <w:r w:rsidRPr="00833F49">
        <w:t xml:space="preserve"> apply</w:t>
      </w:r>
      <w:r w:rsidRPr="00833F49">
        <w:rPr>
          <w:rFonts w:cs="Angsana New"/>
          <w:szCs w:val="22"/>
          <w:cs/>
        </w:rPr>
        <w:t>:</w:t>
      </w:r>
    </w:p>
    <w:p w:rsidR="00FA4A1C" w:rsidRDefault="00937C57" w:rsidP="00937C57">
      <w:pPr>
        <w:jc w:val="both"/>
      </w:pPr>
      <w:r w:rsidRPr="00833F49">
        <w:t>For</w:t>
      </w:r>
      <w:r w:rsidRPr="00833F49">
        <w:rPr>
          <w:rFonts w:cs="Angsana New"/>
          <w:szCs w:val="22"/>
          <w:cs/>
        </w:rPr>
        <w:t xml:space="preserve"> </w:t>
      </w:r>
      <w:r w:rsidR="00350EE4">
        <w:t xml:space="preserve">those </w:t>
      </w:r>
      <w:r w:rsidRPr="00833F49">
        <w:t xml:space="preserve">individual students or teams </w:t>
      </w:r>
      <w:r>
        <w:t xml:space="preserve">who </w:t>
      </w:r>
      <w:r w:rsidR="00350EE4">
        <w:t>have</w:t>
      </w:r>
      <w:r w:rsidR="00FA4A1C">
        <w:t xml:space="preserve"> entered into </w:t>
      </w:r>
      <w:r>
        <w:t>the design competition</w:t>
      </w:r>
      <w:r>
        <w:rPr>
          <w:rFonts w:cs="Angsana New"/>
          <w:szCs w:val="22"/>
          <w:cs/>
        </w:rPr>
        <w:t xml:space="preserve">: </w:t>
      </w:r>
      <w:r w:rsidRPr="00833F49">
        <w:t>The</w:t>
      </w:r>
      <w:r w:rsidRPr="00833F49">
        <w:br/>
        <w:t xml:space="preserve">problem may not be discussed with anyone </w:t>
      </w:r>
      <w:r w:rsidRPr="00833F49">
        <w:rPr>
          <w:rFonts w:cs="Angsana New"/>
          <w:szCs w:val="22"/>
          <w:cs/>
        </w:rPr>
        <w:t>(</w:t>
      </w:r>
      <w:r w:rsidRPr="00833F49">
        <w:t>students, faculty, or others, in or out of class</w:t>
      </w:r>
      <w:r w:rsidRPr="00833F49">
        <w:rPr>
          <w:rFonts w:cs="Angsana New"/>
          <w:szCs w:val="22"/>
          <w:cs/>
        </w:rPr>
        <w:t xml:space="preserve">) </w:t>
      </w:r>
      <w:r w:rsidRPr="00833F49">
        <w:t>before</w:t>
      </w:r>
      <w:r w:rsidRPr="00833F49">
        <w:br/>
        <w:t>or during the period allowed for solutions</w:t>
      </w:r>
      <w:r w:rsidRPr="00833F49">
        <w:rPr>
          <w:rFonts w:cs="Angsana New"/>
          <w:szCs w:val="22"/>
          <w:cs/>
        </w:rPr>
        <w:t xml:space="preserve">. </w:t>
      </w:r>
      <w:r w:rsidRPr="00833F49">
        <w:t>Discussion with faculty and students at that college or</w:t>
      </w:r>
      <w:r w:rsidRPr="00833F49">
        <w:br/>
        <w:t>university is permitted only after complete final reports have been su</w:t>
      </w:r>
      <w:r w:rsidR="00350EE4">
        <w:t>bmitted to TIChE</w:t>
      </w:r>
      <w:r w:rsidR="00FA4A1C">
        <w:rPr>
          <w:rFonts w:cs="Angsana New"/>
          <w:szCs w:val="22"/>
          <w:cs/>
        </w:rPr>
        <w:t>.</w:t>
      </w:r>
    </w:p>
    <w:p w:rsidR="00937C57" w:rsidRPr="00833F49" w:rsidRDefault="00937C57" w:rsidP="00937C57">
      <w:pPr>
        <w:jc w:val="both"/>
      </w:pPr>
      <w:r w:rsidRPr="00833F49">
        <w:t>Submission of a solution for the competition implies strict adherence to the following conditions</w:t>
      </w:r>
      <w:r w:rsidRPr="00833F49">
        <w:rPr>
          <w:rFonts w:cs="Angsana New"/>
          <w:szCs w:val="22"/>
          <w:cs/>
        </w:rPr>
        <w:t>:</w:t>
      </w:r>
      <w:r w:rsidRPr="00833F49">
        <w:br/>
      </w:r>
      <w:r w:rsidRPr="00833F49">
        <w:rPr>
          <w:rFonts w:cs="Angsana New"/>
          <w:szCs w:val="22"/>
          <w:cs/>
        </w:rPr>
        <w:t>(</w:t>
      </w:r>
      <w:r w:rsidRPr="00833F49">
        <w:t xml:space="preserve">Failure to comply will result in solutions being returned to the appropriate </w:t>
      </w:r>
      <w:r w:rsidR="00350EE4">
        <w:t>student advisor</w:t>
      </w:r>
      <w:r w:rsidRPr="00833F49">
        <w:br/>
        <w:t>for revision</w:t>
      </w:r>
      <w:r w:rsidRPr="00833F49">
        <w:rPr>
          <w:rFonts w:cs="Angsana New"/>
          <w:szCs w:val="22"/>
          <w:cs/>
        </w:rPr>
        <w:t xml:space="preserve">. </w:t>
      </w:r>
      <w:r w:rsidRPr="00833F49">
        <w:t>Revised submissions must meet the original deadline</w:t>
      </w:r>
      <w:r w:rsidRPr="00833F49">
        <w:rPr>
          <w:rFonts w:cs="Angsana New"/>
          <w:szCs w:val="22"/>
          <w:cs/>
        </w:rPr>
        <w:t>.)</w:t>
      </w:r>
    </w:p>
    <w:p w:rsidR="0062694C" w:rsidRDefault="00937C57" w:rsidP="00937C57">
      <w:pPr>
        <w:jc w:val="both"/>
      </w:pPr>
      <w:r w:rsidRPr="00833F49">
        <w:t>ELIGIBILITY</w:t>
      </w:r>
    </w:p>
    <w:p w:rsidR="00272BF1" w:rsidRPr="00833F49" w:rsidRDefault="00272BF1" w:rsidP="00272BF1">
      <w:pPr>
        <w:jc w:val="both"/>
      </w:pPr>
      <w:r>
        <w:t xml:space="preserve">Interested Engineering Departments shall inform of participation to </w:t>
      </w:r>
      <w:r w:rsidR="00DF0A14">
        <w:t>TI</w:t>
      </w:r>
      <w:r>
        <w:t>ChE</w:t>
      </w:r>
      <w:r w:rsidRPr="00272BF1">
        <w:rPr>
          <w:rFonts w:cs="Angsana New"/>
          <w:szCs w:val="22"/>
          <w:cs/>
        </w:rPr>
        <w:t xml:space="preserve"> </w:t>
      </w:r>
      <w:r w:rsidR="00227CC7">
        <w:t>no later than May 26</w:t>
      </w:r>
      <w:r w:rsidRPr="0062694C">
        <w:t>th</w:t>
      </w:r>
      <w:r w:rsidR="00227CC7">
        <w:t>, 2023</w:t>
      </w:r>
      <w:r>
        <w:rPr>
          <w:rFonts w:cs="Angsana New"/>
          <w:szCs w:val="22"/>
          <w:cs/>
        </w:rPr>
        <w:t xml:space="preserve">. </w:t>
      </w:r>
      <w:r w:rsidRPr="00833F49">
        <w:t xml:space="preserve">Each </w:t>
      </w:r>
      <w:r w:rsidR="00BA638F">
        <w:t xml:space="preserve">Department </w:t>
      </w:r>
      <w:r>
        <w:t>can only present no</w:t>
      </w:r>
      <w:r w:rsidR="00BA638F">
        <w:t>t</w:t>
      </w:r>
      <w:r>
        <w:t xml:space="preserve"> more than </w:t>
      </w:r>
      <w:r w:rsidRPr="00833F49">
        <w:t xml:space="preserve">two </w:t>
      </w:r>
      <w:r>
        <w:t>teams</w:t>
      </w:r>
      <w:r w:rsidR="00BA638F">
        <w:rPr>
          <w:rFonts w:cs="Angsana New"/>
          <w:szCs w:val="22"/>
          <w:cs/>
        </w:rPr>
        <w:t xml:space="preserve">. </w:t>
      </w:r>
      <w:r w:rsidR="00BA638F">
        <w:t xml:space="preserve">Each team consists </w:t>
      </w:r>
      <w:r w:rsidRPr="00833F49">
        <w:t>of no more than three students</w:t>
      </w:r>
      <w:r w:rsidR="00BA638F">
        <w:t xml:space="preserve"> and e</w:t>
      </w:r>
      <w:r w:rsidRPr="00833F49">
        <w:t>ach team member must meet all eligibility requirements</w:t>
      </w:r>
      <w:r w:rsidRPr="00833F49">
        <w:rPr>
          <w:rFonts w:cs="Angsana New"/>
          <w:szCs w:val="22"/>
          <w:cs/>
        </w:rPr>
        <w:t>.</w:t>
      </w:r>
    </w:p>
    <w:p w:rsidR="00C8639A" w:rsidRDefault="00C8639A" w:rsidP="00937C57">
      <w:pPr>
        <w:jc w:val="both"/>
      </w:pPr>
      <w:r>
        <w:t>For fairness, teams will be given a team code and use it for communication during the competition</w:t>
      </w:r>
      <w:r>
        <w:rPr>
          <w:rFonts w:cs="Angsana New"/>
          <w:szCs w:val="22"/>
          <w:cs/>
        </w:rPr>
        <w:t xml:space="preserve">. </w:t>
      </w:r>
      <w:r>
        <w:t>No student names or institutions will be identified</w:t>
      </w:r>
      <w:r>
        <w:rPr>
          <w:rFonts w:cs="Angsana New"/>
          <w:szCs w:val="22"/>
          <w:cs/>
        </w:rPr>
        <w:t>.</w:t>
      </w:r>
    </w:p>
    <w:p w:rsidR="00B23979" w:rsidRPr="00833F49" w:rsidRDefault="00B23979" w:rsidP="00937C57">
      <w:pPr>
        <w:jc w:val="both"/>
      </w:pPr>
    </w:p>
    <w:p w:rsidR="00937C57" w:rsidRPr="00833F49" w:rsidRDefault="00937C57" w:rsidP="00937C57">
      <w:pPr>
        <w:jc w:val="both"/>
      </w:pPr>
      <w:r w:rsidRPr="00833F49">
        <w:t>TIMELINE FOR COMPLETING THE SOLUTION</w:t>
      </w:r>
    </w:p>
    <w:p w:rsidR="00937C57" w:rsidRPr="00833F49" w:rsidRDefault="00937C57" w:rsidP="00937C57">
      <w:pPr>
        <w:jc w:val="both"/>
      </w:pPr>
      <w:r w:rsidRPr="00833F49">
        <w:t xml:space="preserve">In order to be eligible for an award, a solution must be </w:t>
      </w:r>
      <w:r w:rsidR="00350EE4">
        <w:t>sent to TIChE through e</w:t>
      </w:r>
      <w:r w:rsidR="00350EE4">
        <w:rPr>
          <w:rFonts w:cs="Angsana New"/>
          <w:szCs w:val="22"/>
          <w:cs/>
        </w:rPr>
        <w:t>-</w:t>
      </w:r>
      <w:r w:rsidR="00350EE4">
        <w:t xml:space="preserve">mail </w:t>
      </w:r>
      <w:r w:rsidRPr="00833F49">
        <w:t>no later than midnight</w:t>
      </w:r>
      <w:r>
        <w:t xml:space="preserve"> of</w:t>
      </w:r>
      <w:r w:rsidRPr="00833F49">
        <w:rPr>
          <w:rFonts w:cs="Angsana New"/>
          <w:szCs w:val="22"/>
          <w:cs/>
        </w:rPr>
        <w:t xml:space="preserve"> </w:t>
      </w:r>
      <w:r w:rsidR="00FA4A1C" w:rsidRPr="00994A33">
        <w:rPr>
          <w:u w:val="single"/>
        </w:rPr>
        <w:t>February</w:t>
      </w:r>
      <w:r w:rsidR="00227CC7">
        <w:rPr>
          <w:u w:val="single"/>
        </w:rPr>
        <w:t xml:space="preserve"> 2</w:t>
      </w:r>
      <w:r w:rsidR="00227CC7">
        <w:rPr>
          <w:u w:val="single"/>
          <w:vertAlign w:val="superscript"/>
        </w:rPr>
        <w:t>n</w:t>
      </w:r>
      <w:r w:rsidR="00350EE4" w:rsidRPr="00994A33">
        <w:rPr>
          <w:u w:val="single"/>
          <w:vertAlign w:val="superscript"/>
        </w:rPr>
        <w:t>d</w:t>
      </w:r>
      <w:r w:rsidR="00227CC7">
        <w:rPr>
          <w:u w:val="single"/>
        </w:rPr>
        <w:t>, 2024</w:t>
      </w:r>
      <w:r w:rsidRPr="00833F49">
        <w:rPr>
          <w:rFonts w:cs="Angsana New"/>
          <w:szCs w:val="22"/>
          <w:cs/>
        </w:rPr>
        <w:t>.</w:t>
      </w:r>
      <w:r w:rsidR="005F71BC">
        <w:rPr>
          <w:rFonts w:cs="Angsana New"/>
          <w:szCs w:val="22"/>
          <w:cs/>
        </w:rPr>
        <w:t xml:space="preserve"> </w:t>
      </w:r>
      <w:r w:rsidR="005F71BC" w:rsidRPr="005F71BC">
        <w:rPr>
          <w:b/>
          <w:bCs/>
        </w:rPr>
        <w:t>Please note that late submitted solutions shall not be accepted</w:t>
      </w:r>
      <w:r w:rsidR="005F71BC" w:rsidRPr="005F71BC">
        <w:rPr>
          <w:rFonts w:cs="Angsana New"/>
          <w:b/>
          <w:bCs/>
          <w:szCs w:val="22"/>
          <w:cs/>
        </w:rPr>
        <w:t>.</w:t>
      </w:r>
    </w:p>
    <w:p w:rsidR="00937C57" w:rsidRPr="00833F49" w:rsidRDefault="00937C57" w:rsidP="00937C57">
      <w:pPr>
        <w:jc w:val="both"/>
      </w:pPr>
      <w:r w:rsidRPr="00833F49">
        <w:t>REPORT FORMAT</w:t>
      </w:r>
    </w:p>
    <w:p w:rsidR="00937C57" w:rsidRPr="00833F49" w:rsidRDefault="00937C57" w:rsidP="00937C57">
      <w:pPr>
        <w:jc w:val="both"/>
      </w:pPr>
      <w:r w:rsidRPr="00833F49">
        <w:t>The body of the report must be suitable for reproduction, that is, computer</w:t>
      </w:r>
      <w:r w:rsidRPr="00833F49">
        <w:rPr>
          <w:rFonts w:cs="Angsana New"/>
          <w:szCs w:val="22"/>
          <w:cs/>
        </w:rPr>
        <w:t>-</w:t>
      </w:r>
      <w:r w:rsidRPr="00833F49">
        <w:t>generated and in a</w:t>
      </w:r>
      <w:r w:rsidRPr="00833F49">
        <w:br/>
        <w:t>printable format</w:t>
      </w:r>
      <w:r w:rsidRPr="00833F49">
        <w:rPr>
          <w:rFonts w:cs="Angsana New"/>
          <w:szCs w:val="22"/>
          <w:cs/>
        </w:rPr>
        <w:t xml:space="preserve">. </w:t>
      </w:r>
      <w:r w:rsidRPr="00833F49">
        <w:t>Tables, supporting calculations and other appendix material may be handwritten</w:t>
      </w:r>
      <w:r w:rsidRPr="00833F49">
        <w:rPr>
          <w:rFonts w:cs="Angsana New"/>
          <w:szCs w:val="22"/>
          <w:cs/>
        </w:rPr>
        <w:t>.</w:t>
      </w:r>
    </w:p>
    <w:p w:rsidR="00937C57" w:rsidRPr="00350EE4" w:rsidRDefault="00937C57" w:rsidP="00937C57">
      <w:pPr>
        <w:jc w:val="both"/>
        <w:rPr>
          <w:u w:val="single"/>
        </w:rPr>
      </w:pPr>
      <w:r w:rsidRPr="00350EE4">
        <w:rPr>
          <w:u w:val="single"/>
        </w:rPr>
        <w:t>The solution itself must bear no reference to the students</w:t>
      </w:r>
      <w:r w:rsidRPr="00350EE4">
        <w:rPr>
          <w:rFonts w:cs="Angsana New"/>
          <w:szCs w:val="22"/>
          <w:u w:val="single"/>
          <w:cs/>
        </w:rPr>
        <w:t xml:space="preserve">’ </w:t>
      </w:r>
      <w:r w:rsidRPr="00350EE4">
        <w:rPr>
          <w:u w:val="single"/>
        </w:rPr>
        <w:t xml:space="preserve">names and </w:t>
      </w:r>
      <w:r w:rsidR="00B23979">
        <w:rPr>
          <w:u w:val="single"/>
        </w:rPr>
        <w:t xml:space="preserve">the </w:t>
      </w:r>
      <w:r w:rsidRPr="00350EE4">
        <w:rPr>
          <w:u w:val="single"/>
        </w:rPr>
        <w:t>institution by which it</w:t>
      </w:r>
      <w:r w:rsidRPr="00350EE4">
        <w:rPr>
          <w:u w:val="single"/>
        </w:rPr>
        <w:br/>
        <w:t>might be identified</w:t>
      </w:r>
      <w:r w:rsidRPr="00350EE4">
        <w:rPr>
          <w:rFonts w:cs="Angsana New"/>
          <w:szCs w:val="22"/>
          <w:u w:val="single"/>
          <w:cs/>
        </w:rPr>
        <w:t xml:space="preserve">. </w:t>
      </w:r>
      <w:r w:rsidR="00C8639A">
        <w:rPr>
          <w:u w:val="single"/>
        </w:rPr>
        <w:t>Only the team code given to the teams appear on the report</w:t>
      </w:r>
      <w:r w:rsidR="00C8639A">
        <w:rPr>
          <w:rFonts w:cs="Angsana New"/>
          <w:szCs w:val="22"/>
          <w:u w:val="single"/>
          <w:cs/>
        </w:rPr>
        <w:t xml:space="preserve">. </w:t>
      </w:r>
      <w:r w:rsidRPr="00350EE4">
        <w:rPr>
          <w:u w:val="single"/>
        </w:rPr>
        <w:t>Please expunge all such references to the degree possible</w:t>
      </w:r>
      <w:r w:rsidRPr="00350EE4">
        <w:rPr>
          <w:rFonts w:cs="Angsana New"/>
          <w:szCs w:val="22"/>
          <w:u w:val="single"/>
          <w:cs/>
        </w:rPr>
        <w:t>.</w:t>
      </w:r>
    </w:p>
    <w:p w:rsidR="00937C57" w:rsidRPr="00833F49" w:rsidRDefault="00937C57" w:rsidP="00937C57">
      <w:pPr>
        <w:jc w:val="both"/>
      </w:pPr>
      <w:r w:rsidRPr="00833F49">
        <w:t xml:space="preserve">Final submission of solutions to TIChE must be in </w:t>
      </w:r>
      <w:r>
        <w:t xml:space="preserve">electronic format </w:t>
      </w:r>
      <w:r>
        <w:rPr>
          <w:rFonts w:cs="Angsana New"/>
          <w:szCs w:val="22"/>
          <w:cs/>
        </w:rPr>
        <w:t>(</w:t>
      </w:r>
      <w:r>
        <w:t>PDF</w:t>
      </w:r>
      <w:r w:rsidRPr="00833F49">
        <w:rPr>
          <w:rFonts w:cs="Angsana New"/>
          <w:szCs w:val="22"/>
          <w:cs/>
        </w:rPr>
        <w:t xml:space="preserve">). </w:t>
      </w:r>
      <w:r w:rsidRPr="00833F49">
        <w:t>The main text must be 100 pages or less, and an additional 100 page</w:t>
      </w:r>
      <w:r w:rsidR="00745D5D">
        <w:rPr>
          <w:rFonts w:cs="Angsana New"/>
          <w:szCs w:val="22"/>
          <w:cs/>
        </w:rPr>
        <w:t xml:space="preserve"> </w:t>
      </w:r>
      <w:r w:rsidRPr="00833F49">
        <w:t>or less is allowable for supplementary material</w:t>
      </w:r>
      <w:r w:rsidRPr="00833F49">
        <w:rPr>
          <w:rFonts w:cs="Angsana New"/>
          <w:szCs w:val="22"/>
          <w:cs/>
        </w:rPr>
        <w:t xml:space="preserve">. </w:t>
      </w:r>
      <w:r w:rsidRPr="00833F49">
        <w:t xml:space="preserve">The final submission to TIChE must </w:t>
      </w:r>
      <w:r w:rsidR="00350EE4">
        <w:t xml:space="preserve">only </w:t>
      </w:r>
      <w:r w:rsidRPr="00833F49">
        <w:t>consist of 1 electronic file</w:t>
      </w:r>
      <w:r w:rsidRPr="00833F49">
        <w:rPr>
          <w:rFonts w:cs="Angsana New"/>
          <w:szCs w:val="22"/>
          <w:cs/>
        </w:rPr>
        <w:t>.</w:t>
      </w:r>
    </w:p>
    <w:p w:rsidR="00937C57" w:rsidRPr="00833F49" w:rsidRDefault="00937C57" w:rsidP="00937C57">
      <w:pPr>
        <w:jc w:val="both"/>
      </w:pPr>
      <w:r w:rsidRPr="00833F49">
        <w:t>SENDING THE SOLUTION TO TIChE</w:t>
      </w:r>
    </w:p>
    <w:p w:rsidR="00937C57" w:rsidRPr="00833F49" w:rsidRDefault="00937C57" w:rsidP="00937C57">
      <w:pPr>
        <w:jc w:val="both"/>
      </w:pPr>
      <w:r w:rsidRPr="00833F49">
        <w:t>There should not be any variation in form or content between the s</w:t>
      </w:r>
      <w:r w:rsidR="0083278A">
        <w:t>olution submitted to the</w:t>
      </w:r>
      <w:r w:rsidR="0083278A">
        <w:br/>
      </w:r>
      <w:r w:rsidR="007A0224">
        <w:t>S</w:t>
      </w:r>
      <w:r w:rsidR="0083278A">
        <w:t>tudent</w:t>
      </w:r>
      <w:r w:rsidRPr="00833F49">
        <w:rPr>
          <w:rFonts w:cs="Angsana New"/>
          <w:szCs w:val="22"/>
          <w:cs/>
        </w:rPr>
        <w:t xml:space="preserve"> </w:t>
      </w:r>
      <w:r w:rsidR="007A0224">
        <w:t>A</w:t>
      </w:r>
      <w:r w:rsidRPr="00833F49">
        <w:t>dvisor and that to TIChE</w:t>
      </w:r>
      <w:r w:rsidRPr="00833F49">
        <w:rPr>
          <w:rFonts w:cs="Angsana New"/>
          <w:szCs w:val="22"/>
          <w:cs/>
        </w:rPr>
        <w:t xml:space="preserve">. </w:t>
      </w:r>
      <w:r w:rsidRPr="00833F49">
        <w:t xml:space="preserve">The </w:t>
      </w:r>
      <w:r w:rsidR="007A0224">
        <w:t>S</w:t>
      </w:r>
      <w:r w:rsidRPr="00833F49">
        <w:t xml:space="preserve">tudent </w:t>
      </w:r>
      <w:r w:rsidR="007A0224">
        <w:t>A</w:t>
      </w:r>
      <w:r w:rsidRPr="00833F49">
        <w:t>dvisor sponsoring the student</w:t>
      </w:r>
      <w:r w:rsidRPr="00833F49">
        <w:rPr>
          <w:rFonts w:cs="Angsana New"/>
          <w:szCs w:val="22"/>
          <w:cs/>
        </w:rPr>
        <w:t>(</w:t>
      </w:r>
      <w:r w:rsidRPr="00833F49">
        <w:t>s</w:t>
      </w:r>
      <w:r w:rsidRPr="00833F49">
        <w:rPr>
          <w:rFonts w:cs="Angsana New"/>
          <w:szCs w:val="22"/>
          <w:cs/>
        </w:rPr>
        <w:t xml:space="preserve">) </w:t>
      </w:r>
      <w:r w:rsidRPr="00833F49">
        <w:t xml:space="preserve">is </w:t>
      </w:r>
      <w:r w:rsidR="0083278A">
        <w:t>requeste</w:t>
      </w:r>
      <w:r w:rsidRPr="00833F49">
        <w:t>d to maintain the original manuscript</w:t>
      </w:r>
      <w:r w:rsidRPr="00833F49">
        <w:rPr>
          <w:rFonts w:cs="Angsana New"/>
          <w:szCs w:val="22"/>
          <w:cs/>
        </w:rPr>
        <w:t>(</w:t>
      </w:r>
      <w:r w:rsidRPr="00833F49">
        <w:t>s</w:t>
      </w:r>
      <w:r w:rsidRPr="00833F49">
        <w:rPr>
          <w:rFonts w:cs="Angsana New"/>
          <w:szCs w:val="22"/>
          <w:cs/>
        </w:rPr>
        <w:t>).</w:t>
      </w:r>
    </w:p>
    <w:p w:rsidR="00937C57" w:rsidRDefault="00937C57" w:rsidP="00937C57">
      <w:pPr>
        <w:jc w:val="both"/>
      </w:pPr>
      <w:r>
        <w:t>The electronic PDF</w:t>
      </w:r>
      <w:r w:rsidRPr="00833F49">
        <w:rPr>
          <w:rFonts w:cs="Angsana New"/>
          <w:szCs w:val="22"/>
          <w:cs/>
        </w:rPr>
        <w:t xml:space="preserve"> </w:t>
      </w:r>
      <w:r>
        <w:t>file</w:t>
      </w:r>
      <w:r w:rsidRPr="00833F49">
        <w:rPr>
          <w:rFonts w:cs="Angsana New"/>
          <w:szCs w:val="22"/>
          <w:cs/>
        </w:rPr>
        <w:t xml:space="preserve"> </w:t>
      </w:r>
      <w:r w:rsidR="0083278A">
        <w:t xml:space="preserve">with the team code </w:t>
      </w:r>
      <w:r>
        <w:t>shall be e</w:t>
      </w:r>
      <w:r>
        <w:rPr>
          <w:rFonts w:cs="Angsana New"/>
          <w:szCs w:val="22"/>
          <w:cs/>
        </w:rPr>
        <w:t>-</w:t>
      </w:r>
      <w:r>
        <w:t>mail</w:t>
      </w:r>
      <w:r w:rsidR="00FA4A1C">
        <w:t>ed</w:t>
      </w:r>
      <w:r>
        <w:t xml:space="preserve"> to </w:t>
      </w:r>
      <w:r w:rsidR="00227CC7">
        <w:rPr>
          <w:u w:val="single"/>
        </w:rPr>
        <w:t>tichedesignproject2024</w:t>
      </w:r>
      <w:r w:rsidR="00FA4A1C" w:rsidRPr="00937C57">
        <w:rPr>
          <w:u w:val="single"/>
        </w:rPr>
        <w:t>@gmail</w:t>
      </w:r>
      <w:r w:rsidR="00FA4A1C" w:rsidRPr="00937C57">
        <w:rPr>
          <w:rFonts w:cs="Angsana New"/>
          <w:szCs w:val="22"/>
          <w:u w:val="single"/>
          <w:cs/>
        </w:rPr>
        <w:t>.</w:t>
      </w:r>
      <w:r w:rsidR="00FA4A1C" w:rsidRPr="00937C57">
        <w:rPr>
          <w:u w:val="single"/>
        </w:rPr>
        <w:t>com</w:t>
      </w:r>
    </w:p>
    <w:sectPr w:rsidR="00937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2F" w:rsidRDefault="006E4D2F" w:rsidP="00C97D77">
      <w:pPr>
        <w:spacing w:after="0" w:line="240" w:lineRule="auto"/>
      </w:pPr>
      <w:r>
        <w:separator/>
      </w:r>
    </w:p>
  </w:endnote>
  <w:endnote w:type="continuationSeparator" w:id="0">
    <w:p w:rsidR="006E4D2F" w:rsidRDefault="006E4D2F" w:rsidP="00C9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77" w:rsidRDefault="00C97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77" w:rsidRDefault="00C97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77" w:rsidRDefault="00C97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2F" w:rsidRDefault="006E4D2F" w:rsidP="00C97D77">
      <w:pPr>
        <w:spacing w:after="0" w:line="240" w:lineRule="auto"/>
      </w:pPr>
      <w:r>
        <w:separator/>
      </w:r>
    </w:p>
  </w:footnote>
  <w:footnote w:type="continuationSeparator" w:id="0">
    <w:p w:rsidR="006E4D2F" w:rsidRDefault="006E4D2F" w:rsidP="00C97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77" w:rsidRDefault="00C97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77" w:rsidRDefault="00C97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77" w:rsidRDefault="00C97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26C20"/>
    <w:multiLevelType w:val="hybridMultilevel"/>
    <w:tmpl w:val="B8DAFA1A"/>
    <w:lvl w:ilvl="0" w:tplc="8736B12E">
      <w:start w:val="1"/>
      <w:numFmt w:val="lowerLetter"/>
      <w:lvlText w:val="(%1)"/>
      <w:lvlJc w:val="left"/>
      <w:pPr>
        <w:ind w:left="4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57"/>
    <w:rsid w:val="0011263A"/>
    <w:rsid w:val="00222DB3"/>
    <w:rsid w:val="00227CC7"/>
    <w:rsid w:val="00272BF1"/>
    <w:rsid w:val="00350EE4"/>
    <w:rsid w:val="00355F6F"/>
    <w:rsid w:val="003A50D6"/>
    <w:rsid w:val="005F71BC"/>
    <w:rsid w:val="0062694C"/>
    <w:rsid w:val="006D3326"/>
    <w:rsid w:val="006E4D2F"/>
    <w:rsid w:val="00745D5D"/>
    <w:rsid w:val="00757126"/>
    <w:rsid w:val="007652FE"/>
    <w:rsid w:val="007A0224"/>
    <w:rsid w:val="0083278A"/>
    <w:rsid w:val="00937C57"/>
    <w:rsid w:val="00994A33"/>
    <w:rsid w:val="00B23979"/>
    <w:rsid w:val="00B273C3"/>
    <w:rsid w:val="00BA638F"/>
    <w:rsid w:val="00BE65FC"/>
    <w:rsid w:val="00C8639A"/>
    <w:rsid w:val="00C97D77"/>
    <w:rsid w:val="00CD345D"/>
    <w:rsid w:val="00D15F0D"/>
    <w:rsid w:val="00D702E2"/>
    <w:rsid w:val="00DF0A14"/>
    <w:rsid w:val="00F55358"/>
    <w:rsid w:val="00F74177"/>
    <w:rsid w:val="00F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2A1CE-F5CB-424F-AB12-37DBD950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77"/>
  </w:style>
  <w:style w:type="paragraph" w:styleId="Footer">
    <w:name w:val="footer"/>
    <w:basedOn w:val="Normal"/>
    <w:link w:val="FooterChar"/>
    <w:uiPriority w:val="99"/>
    <w:unhideWhenUsed/>
    <w:rsid w:val="00C97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C7A9-7935-4175-9E44-6314217D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Visoot Duenkwang</cp:lastModifiedBy>
  <cp:revision>2</cp:revision>
  <dcterms:created xsi:type="dcterms:W3CDTF">2023-03-23T16:06:00Z</dcterms:created>
  <dcterms:modified xsi:type="dcterms:W3CDTF">2023-03-23T16:06:00Z</dcterms:modified>
</cp:coreProperties>
</file>